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90" w:rsidRDefault="00991AF9" w:rsidP="00991AF9">
      <w:pPr>
        <w:tabs>
          <w:tab w:val="left" w:pos="993"/>
        </w:tabs>
        <w:ind w:left="-54"/>
        <w:jc w:val="center"/>
        <w:rPr>
          <w:rFonts w:ascii="Times New Roman" w:hAnsi="Times New Roman"/>
          <w:b/>
          <w:sz w:val="28"/>
          <w:szCs w:val="28"/>
        </w:rPr>
      </w:pPr>
      <w:r w:rsidRPr="00A72AF6">
        <w:rPr>
          <w:rFonts w:ascii="Times New Roman" w:hAnsi="Times New Roman"/>
          <w:b/>
          <w:sz w:val="28"/>
          <w:szCs w:val="28"/>
        </w:rPr>
        <w:t xml:space="preserve">Патенты РФ </w:t>
      </w:r>
      <w:r w:rsidR="00D75590">
        <w:rPr>
          <w:rFonts w:ascii="Times New Roman" w:hAnsi="Times New Roman"/>
          <w:b/>
          <w:sz w:val="28"/>
          <w:szCs w:val="28"/>
        </w:rPr>
        <w:t xml:space="preserve">д.т.н., проф. </w:t>
      </w:r>
      <w:r w:rsidRPr="00A72AF6">
        <w:rPr>
          <w:rFonts w:ascii="Times New Roman" w:hAnsi="Times New Roman"/>
          <w:b/>
          <w:sz w:val="28"/>
          <w:szCs w:val="28"/>
        </w:rPr>
        <w:t>Прокопенко Н.Н. и др.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1AF9" w:rsidRPr="00A72AF6" w:rsidRDefault="00991AF9" w:rsidP="00991AF9">
      <w:pPr>
        <w:tabs>
          <w:tab w:val="left" w:pos="993"/>
        </w:tabs>
        <w:ind w:left="-5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в области активных </w:t>
      </w:r>
      <w:r>
        <w:rPr>
          <w:rFonts w:ascii="Times New Roman" w:hAnsi="Times New Roman"/>
          <w:b/>
          <w:sz w:val="28"/>
          <w:szCs w:val="28"/>
          <w:lang w:val="en-US"/>
        </w:rPr>
        <w:t>RC</w:t>
      </w:r>
      <w:r>
        <w:rPr>
          <w:rFonts w:ascii="Times New Roman" w:hAnsi="Times New Roman"/>
          <w:b/>
          <w:sz w:val="28"/>
          <w:szCs w:val="28"/>
        </w:rPr>
        <w:t xml:space="preserve"> фильтров</w:t>
      </w:r>
    </w:p>
    <w:p w:rsidR="00991AF9" w:rsidRPr="00A72AF6" w:rsidRDefault="00991AF9" w:rsidP="00991AF9">
      <w:pPr>
        <w:tabs>
          <w:tab w:val="left" w:pos="993"/>
        </w:tabs>
        <w:ind w:left="-54"/>
        <w:jc w:val="center"/>
        <w:rPr>
          <w:rFonts w:ascii="Times New Roman" w:hAnsi="Times New Roman"/>
          <w:b/>
          <w:sz w:val="28"/>
          <w:szCs w:val="28"/>
        </w:rPr>
      </w:pP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>Пат. № 2461955 РФ, С</w:t>
      </w:r>
      <w:proofErr w:type="gramStart"/>
      <w:r w:rsidRPr="007E752D">
        <w:rPr>
          <w:rFonts w:ascii="Times New Roman" w:hAnsi="Times New Roman"/>
          <w:bCs/>
          <w:color w:val="000000"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>03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3/00.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Серебряков А.И., Будяков П.С. -          № 2011142920;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24.10.2011;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20.09.2012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>. №26.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>Пат. № 2465720 РФ, С</w:t>
      </w:r>
      <w:proofErr w:type="gramStart"/>
      <w:r w:rsidRPr="007E752D">
        <w:rPr>
          <w:rFonts w:ascii="Times New Roman" w:hAnsi="Times New Roman"/>
          <w:bCs/>
          <w:color w:val="000000"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>03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3/45.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Будяков П.С., Пахомов И.В. - № 2011145406;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08.11.2011;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27.10.2012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>. №30.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>Пат. № 2465718 РФ, С</w:t>
      </w:r>
      <w:proofErr w:type="gramStart"/>
      <w:r w:rsidRPr="007E752D">
        <w:rPr>
          <w:rFonts w:ascii="Times New Roman" w:hAnsi="Times New Roman"/>
          <w:bCs/>
          <w:color w:val="000000"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>03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3/00.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Будяков П.С. - № 2011144592;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02.11.2011;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27.10.2012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>. №30.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>Пат. № 2463702 РФ, С</w:t>
      </w:r>
      <w:proofErr w:type="gramStart"/>
      <w:r w:rsidRPr="007E752D">
        <w:rPr>
          <w:rFonts w:ascii="Times New Roman" w:hAnsi="Times New Roman"/>
          <w:bCs/>
          <w:color w:val="000000"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>03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3/45.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Серебряков А.И. - № 2011145367;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08.11.2011;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10.10.2012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>. №28.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>Пат. № 2467469 РФ, С</w:t>
      </w:r>
      <w:proofErr w:type="gramStart"/>
      <w:r w:rsidRPr="007E752D">
        <w:rPr>
          <w:rFonts w:ascii="Times New Roman" w:hAnsi="Times New Roman"/>
          <w:bCs/>
          <w:color w:val="000000"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>03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3/00.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Серебряков А.И., Ковбасюк Н.В. - № 2011147256;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21.11.2011;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20.11.2012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>. №32.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>Пат. № 2467470 РФ, С</w:t>
      </w:r>
      <w:proofErr w:type="gramStart"/>
      <w:r w:rsidRPr="007E752D">
        <w:rPr>
          <w:rFonts w:ascii="Times New Roman" w:hAnsi="Times New Roman"/>
          <w:bCs/>
          <w:color w:val="000000"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>03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3/45.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Серебряков А.И. - № 2011138608;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20.09.2011;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20.11.2012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>. №32.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>Пат. № 2467471 РФ, С</w:t>
      </w:r>
      <w:proofErr w:type="gramStart"/>
      <w:r w:rsidRPr="007E752D">
        <w:rPr>
          <w:rFonts w:ascii="Times New Roman" w:hAnsi="Times New Roman"/>
          <w:bCs/>
          <w:color w:val="000000"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>03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3/45.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Будяков П.С. - № 2011142126;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18.10.2011;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20.11.2012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>. №32.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>Пат. № 2468501 РФ, С</w:t>
      </w:r>
      <w:proofErr w:type="gramStart"/>
      <w:r w:rsidRPr="007E752D">
        <w:rPr>
          <w:rFonts w:ascii="Times New Roman" w:hAnsi="Times New Roman"/>
          <w:bCs/>
          <w:color w:val="000000"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>03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3/45.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Серебряков А.И. - № 2011138798;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21.09.2011;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27.11.2012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>. №33.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>Пат. № 2468498 РФ, С</w:t>
      </w:r>
      <w:proofErr w:type="gramStart"/>
      <w:r w:rsidRPr="007E752D">
        <w:rPr>
          <w:rFonts w:ascii="Times New Roman" w:hAnsi="Times New Roman"/>
          <w:bCs/>
          <w:color w:val="000000"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>03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3/00.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Серебряков А.И. - № 2011139769;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29.09.2011;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27.11.2012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>. №33.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>Пат. № 2468499 РФ, С</w:t>
      </w:r>
      <w:proofErr w:type="gramStart"/>
      <w:r w:rsidRPr="007E752D">
        <w:rPr>
          <w:rFonts w:ascii="Times New Roman" w:hAnsi="Times New Roman"/>
          <w:bCs/>
          <w:color w:val="000000"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>03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3/00.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Серебряков А.И., Радченко В.А. - № 2011139548;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28.09.2011;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27.11.2012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>. №33.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Пат. № 2469462 РФ, С</w:t>
      </w:r>
      <w:proofErr w:type="gramStart"/>
      <w:r w:rsidRPr="007E752D">
        <w:rPr>
          <w:rFonts w:ascii="Times New Roman" w:hAnsi="Times New Roman"/>
          <w:bCs/>
          <w:color w:val="000000"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>03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3/00.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Серебряков А.И., Радченко В.А. - № 2011140102;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03.10.2011;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10.12.2012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>. №34.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Пат. № 2468506 РФ, С</w:t>
      </w:r>
      <w:proofErr w:type="gramStart"/>
      <w:r w:rsidRPr="007E752D">
        <w:rPr>
          <w:rFonts w:ascii="Times New Roman" w:hAnsi="Times New Roman"/>
          <w:bCs/>
          <w:color w:val="000000"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>03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3/45.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Серебряков А.И., Золотарев А.В. -  № 2011141385;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12.10.2011;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27.11.2012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>. №33.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>Пат. № 2469466 РФ, С</w:t>
      </w:r>
      <w:proofErr w:type="gramStart"/>
      <w:r w:rsidRPr="007E752D">
        <w:rPr>
          <w:rFonts w:ascii="Times New Roman" w:hAnsi="Times New Roman"/>
          <w:bCs/>
          <w:color w:val="000000"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>03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3/45.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Серебряков А.И. - № 2011142546;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20.10.2011;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10.12.2012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>. №34.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Пат. № 2468505 РФ, С</w:t>
      </w:r>
      <w:proofErr w:type="gramStart"/>
      <w:r w:rsidRPr="007E752D">
        <w:rPr>
          <w:rFonts w:ascii="Times New Roman" w:hAnsi="Times New Roman"/>
          <w:bCs/>
          <w:color w:val="000000"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>03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3/45.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Серебряков А.И. - № 2011140637;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06.10.2011;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27.11.2012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>. №33.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Пат. № 2469464 РФ, С</w:t>
      </w:r>
      <w:proofErr w:type="gramStart"/>
      <w:r w:rsidRPr="007E752D">
        <w:rPr>
          <w:rFonts w:ascii="Times New Roman" w:hAnsi="Times New Roman"/>
          <w:bCs/>
          <w:color w:val="000000"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>03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3/00, 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>03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11/12.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Будяков П.С. - № 2011141803;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14.10.2011;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10.12.2012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>. №34.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Пат. № 2469463 РФ, С</w:t>
      </w:r>
      <w:proofErr w:type="gramStart"/>
      <w:r w:rsidRPr="007E752D">
        <w:rPr>
          <w:rFonts w:ascii="Times New Roman" w:hAnsi="Times New Roman"/>
          <w:bCs/>
          <w:color w:val="000000"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>03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3/00.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Будяков П.С. - № 2011145838;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10.11.2011;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10.12.2012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>. №34.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Пат. № </w:t>
      </w:r>
      <w:r w:rsidRPr="007E752D">
        <w:rPr>
          <w:rFonts w:ascii="Times New Roman" w:hAnsi="Times New Roman"/>
          <w:sz w:val="28"/>
          <w:szCs w:val="28"/>
        </w:rPr>
        <w:t xml:space="preserve">2474039 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>РФ, С</w:t>
      </w:r>
      <w:proofErr w:type="gramStart"/>
      <w:r w:rsidRPr="007E752D">
        <w:rPr>
          <w:rFonts w:ascii="Times New Roman" w:hAnsi="Times New Roman"/>
          <w:bCs/>
          <w:color w:val="000000"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>03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3/00.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Будяков П.С. - № 2011144981;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07.11.2011;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27.01.2013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>. №3.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Пат. № </w:t>
      </w:r>
      <w:r w:rsidRPr="007E752D">
        <w:rPr>
          <w:rFonts w:ascii="Times New Roman" w:hAnsi="Times New Roman"/>
          <w:sz w:val="28"/>
          <w:szCs w:val="28"/>
        </w:rPr>
        <w:t>2474040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РФ, С</w:t>
      </w:r>
      <w:proofErr w:type="gramStart"/>
      <w:r w:rsidRPr="007E752D">
        <w:rPr>
          <w:rFonts w:ascii="Times New Roman" w:hAnsi="Times New Roman"/>
          <w:bCs/>
          <w:color w:val="000000"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>03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3/00.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Будяков П.С. - № 2012103434;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01.02.2012;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27.01.2013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>. №3.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Пат. № 2475944 РФ, С</w:t>
      </w:r>
      <w:proofErr w:type="gramStart"/>
      <w:r w:rsidRPr="007E752D">
        <w:rPr>
          <w:rFonts w:ascii="Times New Roman" w:hAnsi="Times New Roman"/>
          <w:bCs/>
          <w:color w:val="000000"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>03</w:t>
      </w:r>
      <w:r w:rsidRPr="007E752D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3/45.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Серебряков А.И., Пахомов И.В. - № 2012101721;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18.01.2012;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. 20.02.2013 </w:t>
      </w:r>
      <w:proofErr w:type="spellStart"/>
      <w:r w:rsidRPr="007E752D">
        <w:rPr>
          <w:rFonts w:ascii="Times New Roman" w:hAnsi="Times New Roman"/>
          <w:bCs/>
          <w:color w:val="000000"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color w:val="000000"/>
          <w:sz w:val="28"/>
          <w:szCs w:val="28"/>
        </w:rPr>
        <w:t>. №5.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2475939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3/191.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Будяков П.С. - № 2012100520;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10.01.2012;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20.02.2013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№5.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2475945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3/45.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Серебряков А.И., Золотарев А.В. - № 2011143326;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26.10.2011;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20.02.2013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№5.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2475947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3/45.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Будяков П.С., Радченко В.А. - № 2012104386;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08.02.2012;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20.02.2013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№5.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2475948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3/45.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Будяков П.С., Радченко В.А. - № 2012104804;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10.02.2012;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20.02.2013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№5.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2475937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3/00.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Серебряков А.И., Пахомов И.В. - № 2012100204;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10.01.2012;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20.02.2013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№5.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2475938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3/00.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Будяков П.С. - № 2012100454;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10.01.2012;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20.02.2013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№5.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2475943 Российская Федерация,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3/42, 11/00, 5/00.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Пахомов И.В. - № 2012106542;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22.02.2012;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20.02.2013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№5.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2475949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3/45.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</w:t>
      </w:r>
      <w:proofErr w:type="spellStart"/>
      <w:r w:rsidRPr="007E752D">
        <w:rPr>
          <w:rFonts w:ascii="Times New Roman" w:hAnsi="Times New Roman"/>
          <w:sz w:val="28"/>
          <w:szCs w:val="28"/>
        </w:rPr>
        <w:t>Белич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С.С., </w:t>
      </w:r>
      <w:proofErr w:type="spellStart"/>
      <w:r w:rsidRPr="007E752D">
        <w:rPr>
          <w:rFonts w:ascii="Times New Roman" w:hAnsi="Times New Roman"/>
          <w:sz w:val="28"/>
          <w:szCs w:val="28"/>
        </w:rPr>
        <w:t>Бутырлагин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Н.В. - </w:t>
      </w:r>
      <w:r>
        <w:rPr>
          <w:rFonts w:ascii="Times New Roman" w:hAnsi="Times New Roman"/>
          <w:sz w:val="28"/>
          <w:szCs w:val="28"/>
        </w:rPr>
        <w:t xml:space="preserve">           № </w:t>
      </w:r>
      <w:r w:rsidRPr="007E752D">
        <w:rPr>
          <w:rFonts w:ascii="Times New Roman" w:hAnsi="Times New Roman"/>
          <w:sz w:val="28"/>
          <w:szCs w:val="28"/>
        </w:rPr>
        <w:t>2012114527;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12.04.2012;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20.02.2013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№5.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2479116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3/45.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Будяков П.С. -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E752D">
        <w:rPr>
          <w:rFonts w:ascii="Times New Roman" w:hAnsi="Times New Roman"/>
          <w:sz w:val="28"/>
          <w:szCs w:val="28"/>
        </w:rPr>
        <w:t>2012112783;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02.04.2012;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10.04.2013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№10.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2479112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3/00, 3/45.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Жебрун Е.А. - </w:t>
      </w:r>
      <w:r>
        <w:rPr>
          <w:rFonts w:ascii="Times New Roman" w:hAnsi="Times New Roman"/>
          <w:sz w:val="28"/>
          <w:szCs w:val="28"/>
        </w:rPr>
        <w:t xml:space="preserve">                    № </w:t>
      </w:r>
      <w:r w:rsidRPr="007E752D">
        <w:rPr>
          <w:rFonts w:ascii="Times New Roman" w:hAnsi="Times New Roman"/>
          <w:sz w:val="28"/>
          <w:szCs w:val="28"/>
        </w:rPr>
        <w:t>2012111874;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27.03.2012;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10.04.2013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№10.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2479106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3/00.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Будяков П.С. -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E752D">
        <w:rPr>
          <w:rFonts w:ascii="Times New Roman" w:hAnsi="Times New Roman"/>
          <w:sz w:val="28"/>
          <w:szCs w:val="28"/>
        </w:rPr>
        <w:t>2011141660;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13.10.2011;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10.04.2013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№10.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2479115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3/45.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Жебрун Е.А. -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E752D">
        <w:rPr>
          <w:rFonts w:ascii="Times New Roman" w:hAnsi="Times New Roman"/>
          <w:sz w:val="28"/>
          <w:szCs w:val="28"/>
        </w:rPr>
        <w:t>2011110808;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21.03.2011;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10.04.2013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№10.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2479110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3/00.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Будяков П.С., </w:t>
      </w:r>
      <w:proofErr w:type="spellStart"/>
      <w:r w:rsidRPr="007E752D">
        <w:rPr>
          <w:rFonts w:ascii="Times New Roman" w:hAnsi="Times New Roman"/>
          <w:sz w:val="28"/>
          <w:szCs w:val="28"/>
        </w:rPr>
        <w:t>Бутырлагин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Н.В. - </w:t>
      </w:r>
      <w:r>
        <w:rPr>
          <w:rFonts w:ascii="Times New Roman" w:hAnsi="Times New Roman"/>
          <w:sz w:val="28"/>
          <w:szCs w:val="28"/>
        </w:rPr>
        <w:t xml:space="preserve">       № </w:t>
      </w:r>
      <w:r w:rsidRPr="007E752D">
        <w:rPr>
          <w:rFonts w:ascii="Times New Roman" w:hAnsi="Times New Roman"/>
          <w:sz w:val="28"/>
          <w:szCs w:val="28"/>
        </w:rPr>
        <w:t>2012115078;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16.04.2012;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10.04.2013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№10.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2479107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3/00.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с </w:t>
      </w:r>
      <w:proofErr w:type="spellStart"/>
      <w:r w:rsidRPr="007E752D">
        <w:rPr>
          <w:rFonts w:ascii="Times New Roman" w:hAnsi="Times New Roman"/>
          <w:sz w:val="28"/>
          <w:szCs w:val="28"/>
        </w:rPr>
        <w:t>парафазным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выходом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Белич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С.С., Радченко В.А. -</w:t>
      </w:r>
      <w:r>
        <w:rPr>
          <w:rFonts w:ascii="Times New Roman" w:hAnsi="Times New Roman"/>
          <w:sz w:val="28"/>
          <w:szCs w:val="28"/>
        </w:rPr>
        <w:t xml:space="preserve">        № </w:t>
      </w:r>
      <w:r w:rsidRPr="007E752D">
        <w:rPr>
          <w:rFonts w:ascii="Times New Roman" w:hAnsi="Times New Roman"/>
          <w:sz w:val="28"/>
          <w:szCs w:val="28"/>
        </w:rPr>
        <w:t>2012100521;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10.01.2012;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10.04.2013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№10.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2479114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3/45.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Серебряков А.И. - № 2012103440;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01.02.2012;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10.04.2013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№10.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2479111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3/00.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Будяков П.С. -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E752D">
        <w:rPr>
          <w:rFonts w:ascii="Times New Roman" w:hAnsi="Times New Roman"/>
          <w:sz w:val="28"/>
          <w:szCs w:val="28"/>
        </w:rPr>
        <w:t>2012115604;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18.04.2012;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10.04.2013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№10.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2479108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3/00.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Будяков П.С., Радченко В.А. - </w:t>
      </w:r>
      <w:r>
        <w:rPr>
          <w:rFonts w:ascii="Times New Roman" w:hAnsi="Times New Roman"/>
          <w:sz w:val="28"/>
          <w:szCs w:val="28"/>
        </w:rPr>
        <w:t xml:space="preserve">            № </w:t>
      </w:r>
      <w:r w:rsidRPr="007E752D">
        <w:rPr>
          <w:rFonts w:ascii="Times New Roman" w:hAnsi="Times New Roman"/>
          <w:sz w:val="28"/>
          <w:szCs w:val="28"/>
        </w:rPr>
        <w:t>2012106540;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22.02.2012;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10.04.2013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№10.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2479109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3/00.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Будяков П.С., Пахомов И.В.  -  </w:t>
      </w:r>
      <w:r>
        <w:rPr>
          <w:rFonts w:ascii="Times New Roman" w:hAnsi="Times New Roman"/>
          <w:sz w:val="28"/>
          <w:szCs w:val="28"/>
        </w:rPr>
        <w:t xml:space="preserve">          № </w:t>
      </w:r>
      <w:r w:rsidRPr="007E752D">
        <w:rPr>
          <w:rFonts w:ascii="Times New Roman" w:hAnsi="Times New Roman"/>
          <w:sz w:val="28"/>
          <w:szCs w:val="28"/>
        </w:rPr>
        <w:t>2012114528;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12.04.2012;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10.04.2013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№10.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2480894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3/00.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Серебряков А.И. -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E752D">
        <w:rPr>
          <w:rFonts w:ascii="Times New Roman" w:hAnsi="Times New Roman"/>
          <w:sz w:val="28"/>
          <w:szCs w:val="28"/>
        </w:rPr>
        <w:t>2012102650;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25.01.2012;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27.04.2013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№12.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2480895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3/45.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Будяков П.С. -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E752D">
        <w:rPr>
          <w:rFonts w:ascii="Times New Roman" w:hAnsi="Times New Roman"/>
          <w:sz w:val="28"/>
          <w:szCs w:val="28"/>
        </w:rPr>
        <w:t>2012101722;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18.01.2012;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27.04.2013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№12.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2481697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3/00.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Жебрун Е.А. -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E752D">
        <w:rPr>
          <w:rFonts w:ascii="Times New Roman" w:hAnsi="Times New Roman"/>
          <w:sz w:val="28"/>
          <w:szCs w:val="28"/>
        </w:rPr>
        <w:t>2012110832;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21.03.2012;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10.05.2013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№13.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2480896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3/45.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Будяков П.С. -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E752D">
        <w:rPr>
          <w:rFonts w:ascii="Times New Roman" w:hAnsi="Times New Roman"/>
          <w:sz w:val="28"/>
          <w:szCs w:val="28"/>
        </w:rPr>
        <w:t>2012109523;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13.03.2012;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27.04.2013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№12.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2485675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3/45.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Будяков П.С. -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E752D">
        <w:rPr>
          <w:rFonts w:ascii="Times New Roman" w:hAnsi="Times New Roman"/>
          <w:sz w:val="28"/>
          <w:szCs w:val="28"/>
        </w:rPr>
        <w:t>2012107319;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28.02.2012;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20.06.2013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№17.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2485673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3/45.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Будяков П.С. -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E752D">
        <w:rPr>
          <w:rFonts w:ascii="Times New Roman" w:hAnsi="Times New Roman"/>
          <w:sz w:val="28"/>
          <w:szCs w:val="28"/>
        </w:rPr>
        <w:t>2012100202;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10.01.2012;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20.06.2013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№17.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2485674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3/00.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Будяков П.С. -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E752D">
        <w:rPr>
          <w:rFonts w:ascii="Times New Roman" w:hAnsi="Times New Roman"/>
          <w:sz w:val="28"/>
          <w:szCs w:val="28"/>
        </w:rPr>
        <w:t>2012108500;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06.03.2012;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20.06.2013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№17.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2487466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3/00.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с </w:t>
      </w:r>
      <w:proofErr w:type="spellStart"/>
      <w:r w:rsidRPr="007E752D">
        <w:rPr>
          <w:rFonts w:ascii="Times New Roman" w:hAnsi="Times New Roman"/>
          <w:sz w:val="28"/>
          <w:szCs w:val="28"/>
        </w:rPr>
        <w:t>парафазным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выходом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</w:t>
      </w:r>
      <w:proofErr w:type="spellStart"/>
      <w:r w:rsidRPr="007E752D">
        <w:rPr>
          <w:rFonts w:ascii="Times New Roman" w:hAnsi="Times New Roman"/>
          <w:sz w:val="28"/>
          <w:szCs w:val="28"/>
        </w:rPr>
        <w:t>Белич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С.С. - </w:t>
      </w:r>
      <w:r>
        <w:rPr>
          <w:rFonts w:ascii="Times New Roman" w:hAnsi="Times New Roman"/>
          <w:sz w:val="28"/>
          <w:szCs w:val="28"/>
        </w:rPr>
        <w:t xml:space="preserve">  № </w:t>
      </w:r>
      <w:r w:rsidRPr="007E752D">
        <w:rPr>
          <w:rFonts w:ascii="Times New Roman" w:hAnsi="Times New Roman"/>
          <w:sz w:val="28"/>
          <w:szCs w:val="28"/>
        </w:rPr>
        <w:t>2012108004;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01.03.2012;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10.07.2013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№19.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2488952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3/00.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Будяков П.С., Пахомов И.В. -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E752D">
        <w:rPr>
          <w:rFonts w:ascii="Times New Roman" w:hAnsi="Times New Roman"/>
          <w:sz w:val="28"/>
          <w:szCs w:val="28"/>
        </w:rPr>
        <w:t>2012100207;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10.01.2012;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27.07.2013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№21.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2488953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3/00,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7E752D">
        <w:rPr>
          <w:rFonts w:ascii="Times New Roman" w:hAnsi="Times New Roman"/>
          <w:bCs/>
          <w:sz w:val="28"/>
          <w:szCs w:val="28"/>
        </w:rPr>
        <w:t xml:space="preserve"> 3/14.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Пахомов И.В., Савенко А.В. -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E752D">
        <w:rPr>
          <w:rFonts w:ascii="Times New Roman" w:hAnsi="Times New Roman"/>
          <w:sz w:val="28"/>
          <w:szCs w:val="28"/>
        </w:rPr>
        <w:t>2012132283;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27.07.2012;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27.07.2013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№21.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2488955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3/45,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7E752D">
        <w:rPr>
          <w:rFonts w:ascii="Times New Roman" w:hAnsi="Times New Roman"/>
          <w:bCs/>
          <w:sz w:val="28"/>
          <w:szCs w:val="28"/>
        </w:rPr>
        <w:t xml:space="preserve"> 3/14.</w:t>
      </w:r>
      <w:r w:rsidRPr="007E752D">
        <w:rPr>
          <w:rFonts w:ascii="Times New Roman" w:hAnsi="Times New Roman"/>
          <w:sz w:val="28"/>
          <w:szCs w:val="28"/>
        </w:rPr>
        <w:t xml:space="preserve"> Избирательный усилитель на основе </w:t>
      </w:r>
      <w:proofErr w:type="spellStart"/>
      <w:r w:rsidRPr="007E752D">
        <w:rPr>
          <w:rFonts w:ascii="Times New Roman" w:hAnsi="Times New Roman"/>
          <w:sz w:val="28"/>
          <w:szCs w:val="28"/>
        </w:rPr>
        <w:t>неинвертирующего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усилителя тока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Устинова Е.С., Семенищев Е.А. -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E752D">
        <w:rPr>
          <w:rFonts w:ascii="Times New Roman" w:hAnsi="Times New Roman"/>
          <w:sz w:val="28"/>
          <w:szCs w:val="28"/>
        </w:rPr>
        <w:t>2012132334;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27.07.2012;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27.07.2013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№21.</w:t>
      </w:r>
    </w:p>
    <w:p w:rsidR="00991AF9" w:rsidRPr="007E752D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5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52D">
        <w:rPr>
          <w:rFonts w:ascii="Times New Roman" w:hAnsi="Times New Roman"/>
          <w:bCs/>
          <w:sz w:val="28"/>
          <w:szCs w:val="28"/>
        </w:rPr>
        <w:t>Пат. № 2490783 РФ, С</w:t>
      </w:r>
      <w:proofErr w:type="gramStart"/>
      <w:r w:rsidRPr="007E752D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7E752D">
        <w:rPr>
          <w:rFonts w:ascii="Times New Roman" w:hAnsi="Times New Roman"/>
          <w:bCs/>
          <w:sz w:val="28"/>
          <w:szCs w:val="28"/>
        </w:rPr>
        <w:t xml:space="preserve">, МПК 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E752D">
        <w:rPr>
          <w:rFonts w:ascii="Times New Roman" w:hAnsi="Times New Roman"/>
          <w:bCs/>
          <w:sz w:val="28"/>
          <w:szCs w:val="28"/>
        </w:rPr>
        <w:t>03</w:t>
      </w:r>
      <w:r w:rsidRPr="007E752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E752D">
        <w:rPr>
          <w:rFonts w:ascii="Times New Roman" w:hAnsi="Times New Roman"/>
          <w:bCs/>
          <w:sz w:val="28"/>
          <w:szCs w:val="28"/>
        </w:rPr>
        <w:t xml:space="preserve"> 3/45.</w:t>
      </w:r>
      <w:r w:rsidRPr="007E752D">
        <w:rPr>
          <w:rFonts w:ascii="Times New Roman" w:hAnsi="Times New Roman"/>
          <w:sz w:val="28"/>
          <w:szCs w:val="28"/>
        </w:rPr>
        <w:t xml:space="preserve"> Избира</w:t>
      </w:r>
      <w:r>
        <w:rPr>
          <w:rFonts w:ascii="Times New Roman" w:hAnsi="Times New Roman"/>
          <w:sz w:val="28"/>
          <w:szCs w:val="28"/>
        </w:rPr>
        <w:t>тельный усилитель для прецизион</w:t>
      </w:r>
      <w:r w:rsidRPr="007E752D">
        <w:rPr>
          <w:rFonts w:ascii="Times New Roman" w:hAnsi="Times New Roman"/>
          <w:sz w:val="28"/>
          <w:szCs w:val="28"/>
        </w:rPr>
        <w:t xml:space="preserve">ного аналого-цифрового интерфейса / Прокопенко Н.Н., </w:t>
      </w:r>
      <w:proofErr w:type="spellStart"/>
      <w:r w:rsidRPr="007E752D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7E752D">
        <w:rPr>
          <w:rFonts w:ascii="Times New Roman" w:hAnsi="Times New Roman"/>
          <w:sz w:val="28"/>
          <w:szCs w:val="28"/>
        </w:rPr>
        <w:t xml:space="preserve"> С.Г., Титов А.Е., Пугачев И.Б. -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7E752D">
        <w:rPr>
          <w:rFonts w:ascii="Times New Roman" w:hAnsi="Times New Roman"/>
          <w:sz w:val="28"/>
          <w:szCs w:val="28"/>
        </w:rPr>
        <w:t>2012132337;</w:t>
      </w:r>
      <w:r w:rsidRPr="007E75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27.07.2012;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 xml:space="preserve">. 20.08.2013 </w:t>
      </w:r>
      <w:proofErr w:type="spellStart"/>
      <w:r w:rsidRPr="007E752D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7E752D">
        <w:rPr>
          <w:rFonts w:ascii="Times New Roman" w:hAnsi="Times New Roman"/>
          <w:bCs/>
          <w:sz w:val="28"/>
          <w:szCs w:val="28"/>
        </w:rPr>
        <w:t>. №23.</w:t>
      </w:r>
    </w:p>
    <w:p w:rsidR="00991AF9" w:rsidRPr="0010624F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2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0624F">
        <w:rPr>
          <w:rFonts w:ascii="Times New Roman" w:hAnsi="Times New Roman"/>
          <w:bCs/>
          <w:sz w:val="28"/>
          <w:szCs w:val="28"/>
        </w:rPr>
        <w:t>Пат. № 2504073 РФ, С</w:t>
      </w:r>
      <w:proofErr w:type="gramStart"/>
      <w:r w:rsidRPr="0010624F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10624F">
        <w:rPr>
          <w:rFonts w:ascii="Times New Roman" w:hAnsi="Times New Roman"/>
          <w:bCs/>
          <w:sz w:val="28"/>
          <w:szCs w:val="28"/>
        </w:rPr>
        <w:t xml:space="preserve">, МПК 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10624F">
        <w:rPr>
          <w:rFonts w:ascii="Times New Roman" w:hAnsi="Times New Roman"/>
          <w:bCs/>
          <w:sz w:val="28"/>
          <w:szCs w:val="28"/>
        </w:rPr>
        <w:t>03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10624F">
        <w:rPr>
          <w:rFonts w:ascii="Times New Roman" w:hAnsi="Times New Roman"/>
          <w:bCs/>
          <w:sz w:val="28"/>
          <w:szCs w:val="28"/>
        </w:rPr>
        <w:t xml:space="preserve"> 3/45.</w:t>
      </w:r>
      <w:r w:rsidRPr="0010624F">
        <w:rPr>
          <w:rFonts w:ascii="Times New Roman" w:hAnsi="Times New Roman"/>
          <w:sz w:val="28"/>
          <w:szCs w:val="28"/>
        </w:rPr>
        <w:t xml:space="preserve"> Избирательный усилитель с </w:t>
      </w:r>
      <w:proofErr w:type="spellStart"/>
      <w:r w:rsidRPr="0010624F">
        <w:rPr>
          <w:rFonts w:ascii="Times New Roman" w:hAnsi="Times New Roman"/>
          <w:sz w:val="28"/>
          <w:szCs w:val="28"/>
        </w:rPr>
        <w:t>парафазным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выходом / Прокопенко Н.Н., </w:t>
      </w:r>
      <w:proofErr w:type="spellStart"/>
      <w:r w:rsidRPr="0010624F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С.Г., Будяков П.С., </w:t>
      </w:r>
      <w:proofErr w:type="spellStart"/>
      <w:r w:rsidRPr="0010624F">
        <w:rPr>
          <w:rFonts w:ascii="Times New Roman" w:hAnsi="Times New Roman"/>
          <w:sz w:val="28"/>
          <w:szCs w:val="28"/>
        </w:rPr>
        <w:t>Белич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С.С. -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0624F">
        <w:rPr>
          <w:rFonts w:ascii="Times New Roman" w:hAnsi="Times New Roman"/>
          <w:sz w:val="28"/>
          <w:szCs w:val="28"/>
        </w:rPr>
        <w:t>2012139008;</w:t>
      </w:r>
      <w:r w:rsidRPr="001062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 xml:space="preserve">. 11.09.2012;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 xml:space="preserve">. 10.01.2014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>. №1.</w:t>
      </w:r>
    </w:p>
    <w:p w:rsidR="00991AF9" w:rsidRPr="0010624F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2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0624F">
        <w:rPr>
          <w:rFonts w:ascii="Times New Roman" w:hAnsi="Times New Roman"/>
          <w:bCs/>
          <w:sz w:val="28"/>
          <w:szCs w:val="28"/>
        </w:rPr>
        <w:t>Пат. № 2507675 РФ, С</w:t>
      </w:r>
      <w:proofErr w:type="gramStart"/>
      <w:r w:rsidRPr="0010624F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10624F">
        <w:rPr>
          <w:rFonts w:ascii="Times New Roman" w:hAnsi="Times New Roman"/>
          <w:bCs/>
          <w:sz w:val="28"/>
          <w:szCs w:val="28"/>
        </w:rPr>
        <w:t xml:space="preserve">, МПК 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10624F">
        <w:rPr>
          <w:rFonts w:ascii="Times New Roman" w:hAnsi="Times New Roman"/>
          <w:bCs/>
          <w:sz w:val="28"/>
          <w:szCs w:val="28"/>
        </w:rPr>
        <w:t>03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10624F">
        <w:rPr>
          <w:rFonts w:ascii="Times New Roman" w:hAnsi="Times New Roman"/>
          <w:bCs/>
          <w:sz w:val="28"/>
          <w:szCs w:val="28"/>
        </w:rPr>
        <w:t xml:space="preserve"> 3/45, 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10624F">
        <w:rPr>
          <w:rFonts w:ascii="Times New Roman" w:hAnsi="Times New Roman"/>
          <w:bCs/>
          <w:sz w:val="28"/>
          <w:szCs w:val="28"/>
        </w:rPr>
        <w:t>03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10624F">
        <w:rPr>
          <w:rFonts w:ascii="Times New Roman" w:hAnsi="Times New Roman"/>
          <w:bCs/>
          <w:sz w:val="28"/>
          <w:szCs w:val="28"/>
        </w:rPr>
        <w:t xml:space="preserve"> 11/00, 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10624F">
        <w:rPr>
          <w:rFonts w:ascii="Times New Roman" w:hAnsi="Times New Roman"/>
          <w:bCs/>
          <w:sz w:val="28"/>
          <w:szCs w:val="28"/>
        </w:rPr>
        <w:t>03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K</w:t>
      </w:r>
      <w:r w:rsidRPr="0010624F">
        <w:rPr>
          <w:rFonts w:ascii="Times New Roman" w:hAnsi="Times New Roman"/>
          <w:bCs/>
          <w:sz w:val="28"/>
          <w:szCs w:val="28"/>
        </w:rPr>
        <w:t xml:space="preserve"> 5/00.</w:t>
      </w:r>
      <w:r w:rsidRPr="0010624F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Федосеев С.В., </w:t>
      </w:r>
      <w:proofErr w:type="spellStart"/>
      <w:r w:rsidRPr="0010624F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С.Г., Юдин А.Г. - № 2012132336;</w:t>
      </w:r>
      <w:r w:rsidRPr="001062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 xml:space="preserve">. 27.07.2012;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 xml:space="preserve">. 20.02.2014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>. №5.</w:t>
      </w:r>
    </w:p>
    <w:p w:rsidR="00991AF9" w:rsidRPr="0010624F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2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0624F">
        <w:rPr>
          <w:rFonts w:ascii="Times New Roman" w:hAnsi="Times New Roman"/>
          <w:bCs/>
          <w:sz w:val="28"/>
          <w:szCs w:val="28"/>
        </w:rPr>
        <w:t>Пат. № 2507676 РФ, С</w:t>
      </w:r>
      <w:proofErr w:type="gramStart"/>
      <w:r w:rsidRPr="0010624F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10624F">
        <w:rPr>
          <w:rFonts w:ascii="Times New Roman" w:hAnsi="Times New Roman"/>
          <w:bCs/>
          <w:sz w:val="28"/>
          <w:szCs w:val="28"/>
        </w:rPr>
        <w:t xml:space="preserve">, МПК 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10624F">
        <w:rPr>
          <w:rFonts w:ascii="Times New Roman" w:hAnsi="Times New Roman"/>
          <w:bCs/>
          <w:sz w:val="28"/>
          <w:szCs w:val="28"/>
        </w:rPr>
        <w:t>03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10624F">
        <w:rPr>
          <w:rFonts w:ascii="Times New Roman" w:hAnsi="Times New Roman"/>
          <w:bCs/>
          <w:sz w:val="28"/>
          <w:szCs w:val="28"/>
        </w:rPr>
        <w:t xml:space="preserve"> 3/45, 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10624F">
        <w:rPr>
          <w:rFonts w:ascii="Times New Roman" w:hAnsi="Times New Roman"/>
          <w:bCs/>
          <w:sz w:val="28"/>
          <w:szCs w:val="28"/>
        </w:rPr>
        <w:t>03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10624F">
        <w:rPr>
          <w:rFonts w:ascii="Times New Roman" w:hAnsi="Times New Roman"/>
          <w:bCs/>
          <w:sz w:val="28"/>
          <w:szCs w:val="28"/>
        </w:rPr>
        <w:t xml:space="preserve"> 11/00, 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10624F">
        <w:rPr>
          <w:rFonts w:ascii="Times New Roman" w:hAnsi="Times New Roman"/>
          <w:bCs/>
          <w:sz w:val="28"/>
          <w:szCs w:val="28"/>
        </w:rPr>
        <w:t>03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K</w:t>
      </w:r>
      <w:r w:rsidRPr="0010624F">
        <w:rPr>
          <w:rFonts w:ascii="Times New Roman" w:hAnsi="Times New Roman"/>
          <w:bCs/>
          <w:sz w:val="28"/>
          <w:szCs w:val="28"/>
        </w:rPr>
        <w:t xml:space="preserve"> 5/00.</w:t>
      </w:r>
      <w:r w:rsidRPr="0010624F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</w:t>
      </w:r>
      <w:proofErr w:type="spellStart"/>
      <w:r w:rsidRPr="0010624F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С.Г., Пахомов И.В. - № 2012134778;</w:t>
      </w:r>
      <w:r w:rsidRPr="001062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 xml:space="preserve">. 14.08.2012;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 xml:space="preserve">. 20.02.2014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>. №5.</w:t>
      </w:r>
    </w:p>
    <w:p w:rsidR="00991AF9" w:rsidRPr="0010624F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2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0624F">
        <w:rPr>
          <w:rFonts w:ascii="Times New Roman" w:hAnsi="Times New Roman"/>
          <w:bCs/>
          <w:sz w:val="28"/>
          <w:szCs w:val="28"/>
        </w:rPr>
        <w:t>Пат. № 2519446 РФ, С</w:t>
      </w:r>
      <w:proofErr w:type="gramStart"/>
      <w:r w:rsidRPr="0010624F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10624F">
        <w:rPr>
          <w:rFonts w:ascii="Times New Roman" w:hAnsi="Times New Roman"/>
          <w:bCs/>
          <w:sz w:val="28"/>
          <w:szCs w:val="28"/>
        </w:rPr>
        <w:t xml:space="preserve">, МПК 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10624F">
        <w:rPr>
          <w:rFonts w:ascii="Times New Roman" w:hAnsi="Times New Roman"/>
          <w:bCs/>
          <w:sz w:val="28"/>
          <w:szCs w:val="28"/>
        </w:rPr>
        <w:t>03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10624F">
        <w:rPr>
          <w:rFonts w:ascii="Times New Roman" w:hAnsi="Times New Roman"/>
          <w:bCs/>
          <w:sz w:val="28"/>
          <w:szCs w:val="28"/>
        </w:rPr>
        <w:t xml:space="preserve"> 3/45.</w:t>
      </w:r>
      <w:r w:rsidRPr="0010624F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Дворников О.В., </w:t>
      </w:r>
      <w:proofErr w:type="spellStart"/>
      <w:r w:rsidRPr="0010624F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С.Г., </w:t>
      </w:r>
      <w:proofErr w:type="spellStart"/>
      <w:r w:rsidRPr="0010624F">
        <w:rPr>
          <w:rFonts w:ascii="Times New Roman" w:hAnsi="Times New Roman"/>
          <w:sz w:val="28"/>
          <w:szCs w:val="28"/>
        </w:rPr>
        <w:t>Бутырлагин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Н.В. - </w:t>
      </w:r>
      <w:r>
        <w:rPr>
          <w:rFonts w:ascii="Times New Roman" w:hAnsi="Times New Roman"/>
          <w:sz w:val="28"/>
          <w:szCs w:val="28"/>
        </w:rPr>
        <w:t xml:space="preserve">   № </w:t>
      </w:r>
      <w:r w:rsidRPr="0010624F">
        <w:rPr>
          <w:rFonts w:ascii="Times New Roman" w:hAnsi="Times New Roman"/>
          <w:sz w:val="28"/>
          <w:szCs w:val="28"/>
        </w:rPr>
        <w:t>2012137330;</w:t>
      </w:r>
      <w:r w:rsidRPr="001062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 xml:space="preserve">. 31.08.2012;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 xml:space="preserve">. 10.06.2014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>. №16.</w:t>
      </w:r>
    </w:p>
    <w:p w:rsidR="00991AF9" w:rsidRPr="0010624F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2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0624F">
        <w:rPr>
          <w:rFonts w:ascii="Times New Roman" w:hAnsi="Times New Roman"/>
          <w:bCs/>
          <w:sz w:val="28"/>
          <w:szCs w:val="28"/>
        </w:rPr>
        <w:t>Пат. № 2519558 РФ, С</w:t>
      </w:r>
      <w:proofErr w:type="gramStart"/>
      <w:r w:rsidRPr="0010624F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10624F">
        <w:rPr>
          <w:rFonts w:ascii="Times New Roman" w:hAnsi="Times New Roman"/>
          <w:bCs/>
          <w:sz w:val="28"/>
          <w:szCs w:val="28"/>
        </w:rPr>
        <w:t xml:space="preserve">, МПК 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10624F">
        <w:rPr>
          <w:rFonts w:ascii="Times New Roman" w:hAnsi="Times New Roman"/>
          <w:bCs/>
          <w:sz w:val="28"/>
          <w:szCs w:val="28"/>
        </w:rPr>
        <w:t>03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10624F">
        <w:rPr>
          <w:rFonts w:ascii="Times New Roman" w:hAnsi="Times New Roman"/>
          <w:bCs/>
          <w:sz w:val="28"/>
          <w:szCs w:val="28"/>
        </w:rPr>
        <w:t xml:space="preserve"> 3/45.</w:t>
      </w:r>
      <w:r w:rsidRPr="0010624F">
        <w:rPr>
          <w:rFonts w:ascii="Times New Roman" w:hAnsi="Times New Roman"/>
          <w:sz w:val="28"/>
          <w:szCs w:val="28"/>
        </w:rPr>
        <w:t xml:space="preserve"> Избирательный усилитель / Прокопенко Н.Н., Медведев Д.В., </w:t>
      </w:r>
      <w:proofErr w:type="spellStart"/>
      <w:r w:rsidRPr="0010624F">
        <w:rPr>
          <w:rFonts w:ascii="Times New Roman" w:hAnsi="Times New Roman"/>
          <w:sz w:val="28"/>
          <w:szCs w:val="28"/>
        </w:rPr>
        <w:t>Исанин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А.С., Будяков П.С. - </w:t>
      </w:r>
      <w:r>
        <w:rPr>
          <w:rFonts w:ascii="Times New Roman" w:hAnsi="Times New Roman"/>
          <w:sz w:val="28"/>
          <w:szCs w:val="28"/>
        </w:rPr>
        <w:t xml:space="preserve">                    № </w:t>
      </w:r>
      <w:r w:rsidRPr="0010624F">
        <w:rPr>
          <w:rFonts w:ascii="Times New Roman" w:hAnsi="Times New Roman"/>
          <w:sz w:val="28"/>
          <w:szCs w:val="28"/>
        </w:rPr>
        <w:t>2012134223;</w:t>
      </w:r>
      <w:r w:rsidRPr="001062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 xml:space="preserve">. 09.08.2012;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 xml:space="preserve">. 10.06.2014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>. №16.</w:t>
      </w:r>
    </w:p>
    <w:p w:rsidR="00991AF9" w:rsidRPr="0010624F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2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0624F">
        <w:rPr>
          <w:rFonts w:ascii="Times New Roman" w:hAnsi="Times New Roman"/>
          <w:bCs/>
          <w:sz w:val="28"/>
          <w:szCs w:val="28"/>
        </w:rPr>
        <w:t>Пат. № 2519006 РФ, С</w:t>
      </w:r>
      <w:proofErr w:type="gramStart"/>
      <w:r w:rsidRPr="0010624F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10624F">
        <w:rPr>
          <w:rFonts w:ascii="Times New Roman" w:hAnsi="Times New Roman"/>
          <w:bCs/>
          <w:sz w:val="28"/>
          <w:szCs w:val="28"/>
        </w:rPr>
        <w:t xml:space="preserve">, МПК 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10624F">
        <w:rPr>
          <w:rFonts w:ascii="Times New Roman" w:hAnsi="Times New Roman"/>
          <w:bCs/>
          <w:sz w:val="28"/>
          <w:szCs w:val="28"/>
        </w:rPr>
        <w:t>03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10624F">
        <w:rPr>
          <w:rFonts w:ascii="Times New Roman" w:hAnsi="Times New Roman"/>
          <w:bCs/>
          <w:sz w:val="28"/>
          <w:szCs w:val="28"/>
        </w:rPr>
        <w:t xml:space="preserve"> 3/189.</w:t>
      </w:r>
      <w:r w:rsidRPr="0010624F">
        <w:rPr>
          <w:rFonts w:ascii="Times New Roman" w:hAnsi="Times New Roman"/>
          <w:sz w:val="28"/>
          <w:szCs w:val="28"/>
        </w:rPr>
        <w:t xml:space="preserve"> Избирательный усилитель СВЧ диапазона / Прокопенко Н.Н., </w:t>
      </w:r>
      <w:proofErr w:type="spellStart"/>
      <w:r w:rsidRPr="0010624F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С.Г., Махмудов М.Н., Будяков П.С. - 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0624F">
        <w:rPr>
          <w:rFonts w:ascii="Times New Roman" w:hAnsi="Times New Roman"/>
          <w:sz w:val="28"/>
          <w:szCs w:val="28"/>
        </w:rPr>
        <w:t>2012132585;</w:t>
      </w:r>
      <w:r w:rsidRPr="001062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 xml:space="preserve">. 30.07.2012;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 xml:space="preserve">. 10.06.2014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>. №16.</w:t>
      </w:r>
    </w:p>
    <w:p w:rsidR="00991AF9" w:rsidRPr="0010624F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2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0624F">
        <w:rPr>
          <w:rFonts w:ascii="Times New Roman" w:hAnsi="Times New Roman"/>
          <w:bCs/>
          <w:sz w:val="28"/>
          <w:szCs w:val="28"/>
        </w:rPr>
        <w:t>Пат. № 2519035 РФ, С</w:t>
      </w:r>
      <w:proofErr w:type="gramStart"/>
      <w:r w:rsidRPr="0010624F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10624F">
        <w:rPr>
          <w:rFonts w:ascii="Times New Roman" w:hAnsi="Times New Roman"/>
          <w:bCs/>
          <w:sz w:val="28"/>
          <w:szCs w:val="28"/>
        </w:rPr>
        <w:t xml:space="preserve">, МПК 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10624F">
        <w:rPr>
          <w:rFonts w:ascii="Times New Roman" w:hAnsi="Times New Roman"/>
          <w:bCs/>
          <w:sz w:val="28"/>
          <w:szCs w:val="28"/>
        </w:rPr>
        <w:t>03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10624F">
        <w:rPr>
          <w:rFonts w:ascii="Times New Roman" w:hAnsi="Times New Roman"/>
          <w:bCs/>
          <w:sz w:val="28"/>
          <w:szCs w:val="28"/>
        </w:rPr>
        <w:t xml:space="preserve"> 3/45.</w:t>
      </w:r>
      <w:r w:rsidRPr="0010624F">
        <w:rPr>
          <w:rFonts w:ascii="Times New Roman" w:hAnsi="Times New Roman"/>
          <w:sz w:val="28"/>
          <w:szCs w:val="28"/>
        </w:rPr>
        <w:t xml:space="preserve"> Управляемый избирательный усилитель / Прокопенко Н.Н., </w:t>
      </w:r>
      <w:proofErr w:type="spellStart"/>
      <w:r w:rsidRPr="0010624F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С.Г., </w:t>
      </w:r>
      <w:proofErr w:type="spellStart"/>
      <w:r w:rsidRPr="0010624F">
        <w:rPr>
          <w:rFonts w:ascii="Times New Roman" w:hAnsi="Times New Roman"/>
          <w:sz w:val="28"/>
          <w:szCs w:val="28"/>
        </w:rPr>
        <w:t>Свизев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 w:rsidRPr="0010624F">
        <w:rPr>
          <w:rFonts w:ascii="Times New Roman" w:hAnsi="Times New Roman"/>
          <w:sz w:val="28"/>
          <w:szCs w:val="28"/>
        </w:rPr>
        <w:t>Свизев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В.А. -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0624F">
        <w:rPr>
          <w:rFonts w:ascii="Times New Roman" w:hAnsi="Times New Roman"/>
          <w:sz w:val="28"/>
          <w:szCs w:val="28"/>
        </w:rPr>
        <w:t>2013104213;</w:t>
      </w:r>
      <w:r w:rsidRPr="001062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 xml:space="preserve">. 31.01.2013;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 xml:space="preserve">. 10.06.2013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>. №16.</w:t>
      </w:r>
    </w:p>
    <w:p w:rsidR="00991AF9" w:rsidRPr="0010624F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2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0624F">
        <w:rPr>
          <w:rFonts w:ascii="Times New Roman" w:hAnsi="Times New Roman"/>
          <w:bCs/>
          <w:sz w:val="28"/>
          <w:szCs w:val="28"/>
        </w:rPr>
        <w:t>Пат. № 2515544 РФ, С</w:t>
      </w:r>
      <w:proofErr w:type="gramStart"/>
      <w:r w:rsidRPr="0010624F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10624F">
        <w:rPr>
          <w:rFonts w:ascii="Times New Roman" w:hAnsi="Times New Roman"/>
          <w:bCs/>
          <w:sz w:val="28"/>
          <w:szCs w:val="28"/>
        </w:rPr>
        <w:t xml:space="preserve">, МПК 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10624F">
        <w:rPr>
          <w:rFonts w:ascii="Times New Roman" w:hAnsi="Times New Roman"/>
          <w:bCs/>
          <w:sz w:val="28"/>
          <w:szCs w:val="28"/>
        </w:rPr>
        <w:t>03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10624F">
        <w:rPr>
          <w:rFonts w:ascii="Times New Roman" w:hAnsi="Times New Roman"/>
          <w:bCs/>
          <w:sz w:val="28"/>
          <w:szCs w:val="28"/>
        </w:rPr>
        <w:t xml:space="preserve"> 3/00.</w:t>
      </w:r>
      <w:r w:rsidRPr="0010624F">
        <w:rPr>
          <w:rFonts w:ascii="Times New Roman" w:hAnsi="Times New Roman"/>
          <w:sz w:val="28"/>
          <w:szCs w:val="28"/>
        </w:rPr>
        <w:t xml:space="preserve"> Избирательный усилитель с малым током потребления для </w:t>
      </w:r>
      <w:proofErr w:type="spellStart"/>
      <w:r w:rsidRPr="0010624F">
        <w:rPr>
          <w:rFonts w:ascii="Times New Roman" w:hAnsi="Times New Roman"/>
          <w:sz w:val="28"/>
          <w:szCs w:val="28"/>
          <w:lang w:val="en-US"/>
        </w:rPr>
        <w:t>SiGe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техпроцессов / Прокопенко Н.Н., </w:t>
      </w:r>
      <w:proofErr w:type="spellStart"/>
      <w:r w:rsidRPr="0010624F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С.Г., </w:t>
      </w:r>
      <w:proofErr w:type="spellStart"/>
      <w:r w:rsidRPr="0010624F">
        <w:rPr>
          <w:rFonts w:ascii="Times New Roman" w:hAnsi="Times New Roman"/>
          <w:sz w:val="28"/>
          <w:szCs w:val="28"/>
        </w:rPr>
        <w:t>Свизев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 w:rsidRPr="0010624F">
        <w:rPr>
          <w:rFonts w:ascii="Times New Roman" w:hAnsi="Times New Roman"/>
          <w:sz w:val="28"/>
          <w:szCs w:val="28"/>
        </w:rPr>
        <w:t>Свизев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В.А. -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0624F">
        <w:rPr>
          <w:rFonts w:ascii="Times New Roman" w:hAnsi="Times New Roman"/>
          <w:sz w:val="28"/>
          <w:szCs w:val="28"/>
        </w:rPr>
        <w:t>2012132721;</w:t>
      </w:r>
      <w:r w:rsidRPr="001062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 xml:space="preserve">. 31.07.2012;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 xml:space="preserve">. 10.05.2014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>. №13.</w:t>
      </w:r>
    </w:p>
    <w:p w:rsidR="00991AF9" w:rsidRPr="0010624F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24F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0624F">
        <w:rPr>
          <w:rFonts w:ascii="Times New Roman" w:hAnsi="Times New Roman"/>
          <w:bCs/>
          <w:sz w:val="28"/>
          <w:szCs w:val="28"/>
        </w:rPr>
        <w:t>Пат. № 2517681 РФ, С</w:t>
      </w:r>
      <w:proofErr w:type="gramStart"/>
      <w:r w:rsidRPr="0010624F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10624F">
        <w:rPr>
          <w:rFonts w:ascii="Times New Roman" w:hAnsi="Times New Roman"/>
          <w:bCs/>
          <w:sz w:val="28"/>
          <w:szCs w:val="28"/>
        </w:rPr>
        <w:t xml:space="preserve">, МПК 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10624F">
        <w:rPr>
          <w:rFonts w:ascii="Times New Roman" w:hAnsi="Times New Roman"/>
          <w:bCs/>
          <w:sz w:val="28"/>
          <w:szCs w:val="28"/>
        </w:rPr>
        <w:t>03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10624F">
        <w:rPr>
          <w:rFonts w:ascii="Times New Roman" w:hAnsi="Times New Roman"/>
          <w:bCs/>
          <w:sz w:val="28"/>
          <w:szCs w:val="28"/>
        </w:rPr>
        <w:t xml:space="preserve"> 3/00.</w:t>
      </w:r>
      <w:r w:rsidRPr="0010624F">
        <w:rPr>
          <w:rFonts w:ascii="Times New Roman" w:hAnsi="Times New Roman"/>
          <w:sz w:val="28"/>
          <w:szCs w:val="28"/>
        </w:rPr>
        <w:t xml:space="preserve"> Избирательный усилитель с расширенным частотным диапазоном / Прокопенко Н.Н., </w:t>
      </w:r>
      <w:proofErr w:type="spellStart"/>
      <w:r w:rsidRPr="0010624F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С.Г., Жебрун Е.А., </w:t>
      </w:r>
      <w:proofErr w:type="spellStart"/>
      <w:r w:rsidRPr="0010624F">
        <w:rPr>
          <w:rFonts w:ascii="Times New Roman" w:hAnsi="Times New Roman"/>
          <w:sz w:val="28"/>
          <w:szCs w:val="28"/>
        </w:rPr>
        <w:t>Свизев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Г.А. -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0624F">
        <w:rPr>
          <w:rFonts w:ascii="Times New Roman" w:hAnsi="Times New Roman"/>
          <w:sz w:val="28"/>
          <w:szCs w:val="28"/>
        </w:rPr>
        <w:t>2012152240;</w:t>
      </w:r>
      <w:r w:rsidRPr="001062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 xml:space="preserve">. 04.12.2012;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 xml:space="preserve">. 27.05.2014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>. №15.</w:t>
      </w:r>
      <w:r w:rsidRPr="0010624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91AF9" w:rsidRPr="0010624F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2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0624F">
        <w:rPr>
          <w:rFonts w:ascii="Times New Roman" w:hAnsi="Times New Roman"/>
          <w:bCs/>
          <w:sz w:val="28"/>
          <w:szCs w:val="28"/>
        </w:rPr>
        <w:t>Пат. № 2520418 РФ, С</w:t>
      </w:r>
      <w:proofErr w:type="gramStart"/>
      <w:r w:rsidRPr="0010624F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10624F">
        <w:rPr>
          <w:rFonts w:ascii="Times New Roman" w:hAnsi="Times New Roman"/>
          <w:bCs/>
          <w:sz w:val="28"/>
          <w:szCs w:val="28"/>
        </w:rPr>
        <w:t xml:space="preserve">, МПК 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10624F">
        <w:rPr>
          <w:rFonts w:ascii="Times New Roman" w:hAnsi="Times New Roman"/>
          <w:bCs/>
          <w:sz w:val="28"/>
          <w:szCs w:val="28"/>
        </w:rPr>
        <w:t>03</w:t>
      </w:r>
      <w:r w:rsidRPr="0010624F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10624F">
        <w:rPr>
          <w:rFonts w:ascii="Times New Roman" w:hAnsi="Times New Roman"/>
          <w:bCs/>
          <w:sz w:val="28"/>
          <w:szCs w:val="28"/>
        </w:rPr>
        <w:t xml:space="preserve"> 3/45.</w:t>
      </w:r>
      <w:r w:rsidRPr="0010624F">
        <w:rPr>
          <w:rFonts w:ascii="Times New Roman" w:hAnsi="Times New Roman"/>
          <w:sz w:val="28"/>
          <w:szCs w:val="28"/>
        </w:rPr>
        <w:t xml:space="preserve"> Управляемый избирательный усилитель / Дворников О.В., Прокопенко Н.Н., </w:t>
      </w:r>
      <w:proofErr w:type="spellStart"/>
      <w:r w:rsidRPr="0010624F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С.Г., Будяков П.С. -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10624F">
        <w:rPr>
          <w:rFonts w:ascii="Times New Roman" w:hAnsi="Times New Roman"/>
          <w:sz w:val="28"/>
          <w:szCs w:val="28"/>
        </w:rPr>
        <w:t>2012139396;</w:t>
      </w:r>
      <w:r w:rsidRPr="001062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Заяв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 xml:space="preserve">. 13.09.2012;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Опубл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 xml:space="preserve">. 27.06.2014 </w:t>
      </w:r>
      <w:proofErr w:type="spellStart"/>
      <w:r w:rsidRPr="0010624F">
        <w:rPr>
          <w:rFonts w:ascii="Times New Roman" w:hAnsi="Times New Roman"/>
          <w:bCs/>
          <w:sz w:val="28"/>
          <w:szCs w:val="28"/>
        </w:rPr>
        <w:t>Бюл</w:t>
      </w:r>
      <w:proofErr w:type="spellEnd"/>
      <w:r w:rsidRPr="0010624F">
        <w:rPr>
          <w:rFonts w:ascii="Times New Roman" w:hAnsi="Times New Roman"/>
          <w:bCs/>
          <w:sz w:val="28"/>
          <w:szCs w:val="28"/>
        </w:rPr>
        <w:t>. №18.</w:t>
      </w:r>
    </w:p>
    <w:p w:rsidR="00991AF9" w:rsidRPr="0010624F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24F">
        <w:rPr>
          <w:rFonts w:ascii="Times New Roman" w:hAnsi="Times New Roman"/>
          <w:sz w:val="28"/>
          <w:szCs w:val="28"/>
        </w:rPr>
        <w:t xml:space="preserve"> Пат. № 2525744 РФ, С</w:t>
      </w:r>
      <w:proofErr w:type="gramStart"/>
      <w:r w:rsidRPr="0010624F">
        <w:rPr>
          <w:rFonts w:ascii="Times New Roman" w:hAnsi="Times New Roman"/>
          <w:sz w:val="28"/>
          <w:szCs w:val="28"/>
        </w:rPr>
        <w:t>1</w:t>
      </w:r>
      <w:proofErr w:type="gramEnd"/>
      <w:r w:rsidRPr="0010624F">
        <w:rPr>
          <w:rFonts w:ascii="Times New Roman" w:hAnsi="Times New Roman"/>
          <w:sz w:val="28"/>
          <w:szCs w:val="28"/>
        </w:rPr>
        <w:t xml:space="preserve">, МПК </w:t>
      </w:r>
      <w:r w:rsidRPr="0010624F">
        <w:rPr>
          <w:rFonts w:ascii="Times New Roman" w:hAnsi="Times New Roman"/>
          <w:sz w:val="28"/>
          <w:szCs w:val="28"/>
          <w:lang w:val="en-US"/>
        </w:rPr>
        <w:t>H</w:t>
      </w:r>
      <w:r w:rsidRPr="0010624F">
        <w:rPr>
          <w:rFonts w:ascii="Times New Roman" w:hAnsi="Times New Roman"/>
          <w:sz w:val="28"/>
          <w:szCs w:val="28"/>
        </w:rPr>
        <w:t>03</w:t>
      </w:r>
      <w:r w:rsidRPr="0010624F">
        <w:rPr>
          <w:rFonts w:ascii="Times New Roman" w:hAnsi="Times New Roman"/>
          <w:sz w:val="28"/>
          <w:szCs w:val="28"/>
          <w:lang w:val="en-US"/>
        </w:rPr>
        <w:t>F</w:t>
      </w:r>
      <w:r w:rsidRPr="0010624F">
        <w:rPr>
          <w:rFonts w:ascii="Times New Roman" w:hAnsi="Times New Roman"/>
          <w:sz w:val="28"/>
          <w:szCs w:val="28"/>
        </w:rPr>
        <w:t xml:space="preserve"> 3/45. Избирательный усилитель с расширенным частотным диапазоном / Прокопенко Н.Н., </w:t>
      </w:r>
      <w:proofErr w:type="spellStart"/>
      <w:r w:rsidRPr="0010624F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С.Г., Будяков П.С., </w:t>
      </w:r>
      <w:proofErr w:type="spellStart"/>
      <w:r w:rsidRPr="0010624F">
        <w:rPr>
          <w:rFonts w:ascii="Times New Roman" w:hAnsi="Times New Roman"/>
          <w:sz w:val="28"/>
          <w:szCs w:val="28"/>
        </w:rPr>
        <w:t>Свизев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Г.А. - № 2013103151; </w:t>
      </w:r>
      <w:proofErr w:type="spellStart"/>
      <w:r w:rsidRPr="0010624F">
        <w:rPr>
          <w:rFonts w:ascii="Times New Roman" w:hAnsi="Times New Roman"/>
          <w:sz w:val="28"/>
          <w:szCs w:val="28"/>
        </w:rPr>
        <w:t>Заяв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. 23.01.2013; </w:t>
      </w:r>
      <w:proofErr w:type="spellStart"/>
      <w:r w:rsidRPr="0010624F">
        <w:rPr>
          <w:rFonts w:ascii="Times New Roman" w:hAnsi="Times New Roman"/>
          <w:sz w:val="28"/>
          <w:szCs w:val="28"/>
        </w:rPr>
        <w:t>Опубл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. 20.08.2014 </w:t>
      </w:r>
      <w:proofErr w:type="spellStart"/>
      <w:r w:rsidRPr="0010624F">
        <w:rPr>
          <w:rFonts w:ascii="Times New Roman" w:hAnsi="Times New Roman"/>
          <w:sz w:val="28"/>
          <w:szCs w:val="28"/>
        </w:rPr>
        <w:t>Бюл</w:t>
      </w:r>
      <w:proofErr w:type="spellEnd"/>
      <w:r w:rsidRPr="0010624F">
        <w:rPr>
          <w:rFonts w:ascii="Times New Roman" w:hAnsi="Times New Roman"/>
          <w:sz w:val="28"/>
          <w:szCs w:val="28"/>
        </w:rPr>
        <w:t>. № 23</w:t>
      </w:r>
      <w:r w:rsidRPr="0010624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91AF9" w:rsidRPr="0010624F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2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0624F">
        <w:rPr>
          <w:rFonts w:ascii="Times New Roman" w:hAnsi="Times New Roman"/>
          <w:color w:val="000000"/>
          <w:sz w:val="28"/>
          <w:szCs w:val="28"/>
        </w:rPr>
        <w:t>Пат. № 2543298 РФ, С</w:t>
      </w:r>
      <w:proofErr w:type="gramStart"/>
      <w:r w:rsidRPr="0010624F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10624F">
        <w:rPr>
          <w:rFonts w:ascii="Times New Roman" w:hAnsi="Times New Roman"/>
          <w:color w:val="000000"/>
          <w:sz w:val="28"/>
          <w:szCs w:val="28"/>
        </w:rPr>
        <w:t xml:space="preserve">, МПК </w:t>
      </w:r>
      <w:r w:rsidRPr="0010624F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10624F">
        <w:rPr>
          <w:rFonts w:ascii="Times New Roman" w:hAnsi="Times New Roman"/>
          <w:color w:val="000000"/>
          <w:sz w:val="28"/>
          <w:szCs w:val="28"/>
        </w:rPr>
        <w:t>03</w:t>
      </w:r>
      <w:r w:rsidRPr="0010624F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10624F">
        <w:rPr>
          <w:rFonts w:ascii="Times New Roman" w:hAnsi="Times New Roman"/>
          <w:color w:val="000000"/>
          <w:sz w:val="28"/>
          <w:szCs w:val="28"/>
        </w:rPr>
        <w:t xml:space="preserve"> 3/45. </w:t>
      </w:r>
      <w:r w:rsidRPr="0010624F">
        <w:rPr>
          <w:rFonts w:ascii="Times New Roman" w:hAnsi="Times New Roman"/>
          <w:sz w:val="28"/>
          <w:szCs w:val="28"/>
        </w:rPr>
        <w:t xml:space="preserve">Управляемый избирательный усилитель / Прокопенко Н.Н., </w:t>
      </w:r>
      <w:proofErr w:type="spellStart"/>
      <w:r w:rsidRPr="0010624F">
        <w:rPr>
          <w:rFonts w:ascii="Times New Roman" w:hAnsi="Times New Roman"/>
          <w:sz w:val="28"/>
          <w:szCs w:val="28"/>
        </w:rPr>
        <w:t>Сухинин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Б.М., </w:t>
      </w:r>
      <w:proofErr w:type="spellStart"/>
      <w:r w:rsidRPr="0010624F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С.Г., Будяков А.С. -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10624F">
        <w:rPr>
          <w:rFonts w:ascii="Times New Roman" w:hAnsi="Times New Roman"/>
          <w:color w:val="000000"/>
          <w:sz w:val="28"/>
          <w:szCs w:val="28"/>
        </w:rPr>
        <w:t xml:space="preserve">2012132332; </w:t>
      </w:r>
      <w:proofErr w:type="spellStart"/>
      <w:r w:rsidRPr="0010624F">
        <w:rPr>
          <w:rFonts w:ascii="Times New Roman" w:hAnsi="Times New Roman"/>
          <w:color w:val="000000"/>
          <w:sz w:val="28"/>
          <w:szCs w:val="28"/>
        </w:rPr>
        <w:t>Заяв</w:t>
      </w:r>
      <w:proofErr w:type="spellEnd"/>
      <w:r w:rsidRPr="0010624F">
        <w:rPr>
          <w:rFonts w:ascii="Times New Roman" w:hAnsi="Times New Roman"/>
          <w:color w:val="000000"/>
          <w:sz w:val="28"/>
          <w:szCs w:val="28"/>
        </w:rPr>
        <w:t xml:space="preserve">. 27.07.2012; </w:t>
      </w:r>
      <w:proofErr w:type="spellStart"/>
      <w:r w:rsidRPr="0010624F">
        <w:rPr>
          <w:rFonts w:ascii="Times New Roman" w:hAnsi="Times New Roman"/>
          <w:color w:val="000000"/>
          <w:sz w:val="28"/>
          <w:szCs w:val="28"/>
        </w:rPr>
        <w:t>Опубл</w:t>
      </w:r>
      <w:proofErr w:type="spellEnd"/>
      <w:r w:rsidRPr="0010624F">
        <w:rPr>
          <w:rFonts w:ascii="Times New Roman" w:hAnsi="Times New Roman"/>
          <w:color w:val="000000"/>
          <w:sz w:val="28"/>
          <w:szCs w:val="28"/>
        </w:rPr>
        <w:t xml:space="preserve">. 27.02.2015 </w:t>
      </w:r>
      <w:proofErr w:type="spellStart"/>
      <w:r w:rsidRPr="0010624F">
        <w:rPr>
          <w:rFonts w:ascii="Times New Roman" w:hAnsi="Times New Roman"/>
          <w:color w:val="000000"/>
          <w:sz w:val="28"/>
          <w:szCs w:val="28"/>
        </w:rPr>
        <w:t>Бюл</w:t>
      </w:r>
      <w:proofErr w:type="spellEnd"/>
      <w:r w:rsidRPr="0010624F">
        <w:rPr>
          <w:rFonts w:ascii="Times New Roman" w:hAnsi="Times New Roman"/>
          <w:color w:val="000000"/>
          <w:sz w:val="28"/>
          <w:szCs w:val="28"/>
        </w:rPr>
        <w:t>. № 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91AF9" w:rsidRPr="0010624F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24F">
        <w:rPr>
          <w:rFonts w:ascii="Times New Roman" w:hAnsi="Times New Roman"/>
          <w:color w:val="000000"/>
          <w:sz w:val="28"/>
          <w:szCs w:val="28"/>
        </w:rPr>
        <w:t xml:space="preserve"> Пат. № 2566960 РФ, С</w:t>
      </w:r>
      <w:proofErr w:type="gramStart"/>
      <w:r w:rsidRPr="0010624F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10624F">
        <w:rPr>
          <w:rFonts w:ascii="Times New Roman" w:hAnsi="Times New Roman"/>
          <w:color w:val="000000"/>
          <w:sz w:val="28"/>
          <w:szCs w:val="28"/>
        </w:rPr>
        <w:t xml:space="preserve">, МПК </w:t>
      </w:r>
      <w:r w:rsidRPr="0010624F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10624F">
        <w:rPr>
          <w:rFonts w:ascii="Times New Roman" w:hAnsi="Times New Roman"/>
          <w:color w:val="000000"/>
          <w:sz w:val="28"/>
          <w:szCs w:val="28"/>
        </w:rPr>
        <w:t>03</w:t>
      </w:r>
      <w:r w:rsidRPr="0010624F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10624F">
        <w:rPr>
          <w:rFonts w:ascii="Times New Roman" w:hAnsi="Times New Roman"/>
          <w:color w:val="000000"/>
          <w:sz w:val="28"/>
          <w:szCs w:val="28"/>
        </w:rPr>
        <w:t xml:space="preserve"> 3/45. Избирательный усилитель с высоким асимптотическим затуханием в диапазоне </w:t>
      </w:r>
      <w:proofErr w:type="spellStart"/>
      <w:r w:rsidRPr="0010624F">
        <w:rPr>
          <w:rFonts w:ascii="Times New Roman" w:hAnsi="Times New Roman"/>
          <w:color w:val="000000"/>
          <w:sz w:val="28"/>
          <w:szCs w:val="28"/>
        </w:rPr>
        <w:t>дорезонансных</w:t>
      </w:r>
      <w:proofErr w:type="spellEnd"/>
      <w:r w:rsidRPr="0010624F">
        <w:rPr>
          <w:rFonts w:ascii="Times New Roman" w:hAnsi="Times New Roman"/>
          <w:color w:val="000000"/>
          <w:sz w:val="28"/>
          <w:szCs w:val="28"/>
        </w:rPr>
        <w:t xml:space="preserve"> частот </w:t>
      </w:r>
      <w:r w:rsidRPr="0010624F">
        <w:rPr>
          <w:rFonts w:ascii="Times New Roman" w:hAnsi="Times New Roman"/>
          <w:sz w:val="28"/>
          <w:szCs w:val="28"/>
        </w:rPr>
        <w:t xml:space="preserve">/ Прокопенко Н.Н., </w:t>
      </w:r>
      <w:proofErr w:type="spellStart"/>
      <w:r w:rsidRPr="0010624F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С.Г., Пахомов И.В. -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0624F">
        <w:rPr>
          <w:rFonts w:ascii="Times New Roman" w:hAnsi="Times New Roman"/>
          <w:color w:val="000000"/>
          <w:sz w:val="28"/>
          <w:szCs w:val="28"/>
        </w:rPr>
        <w:t xml:space="preserve">2014141037; </w:t>
      </w:r>
      <w:proofErr w:type="spellStart"/>
      <w:r w:rsidRPr="0010624F">
        <w:rPr>
          <w:rFonts w:ascii="Times New Roman" w:hAnsi="Times New Roman"/>
          <w:color w:val="000000"/>
          <w:sz w:val="28"/>
          <w:szCs w:val="28"/>
        </w:rPr>
        <w:t>Заяв</w:t>
      </w:r>
      <w:proofErr w:type="spellEnd"/>
      <w:r w:rsidRPr="0010624F">
        <w:rPr>
          <w:rFonts w:ascii="Times New Roman" w:hAnsi="Times New Roman"/>
          <w:color w:val="000000"/>
          <w:sz w:val="28"/>
          <w:szCs w:val="28"/>
        </w:rPr>
        <w:t xml:space="preserve">. 10.10.2014; </w:t>
      </w:r>
      <w:proofErr w:type="spellStart"/>
      <w:r w:rsidRPr="0010624F">
        <w:rPr>
          <w:rFonts w:ascii="Times New Roman" w:hAnsi="Times New Roman"/>
          <w:color w:val="000000"/>
          <w:sz w:val="28"/>
          <w:szCs w:val="28"/>
        </w:rPr>
        <w:t>Опубл</w:t>
      </w:r>
      <w:proofErr w:type="spellEnd"/>
      <w:r w:rsidRPr="0010624F">
        <w:rPr>
          <w:rFonts w:ascii="Times New Roman" w:hAnsi="Times New Roman"/>
          <w:color w:val="000000"/>
          <w:sz w:val="28"/>
          <w:szCs w:val="28"/>
        </w:rPr>
        <w:t xml:space="preserve">. 27.10.2015 </w:t>
      </w:r>
      <w:proofErr w:type="spellStart"/>
      <w:r w:rsidRPr="0010624F">
        <w:rPr>
          <w:rFonts w:ascii="Times New Roman" w:hAnsi="Times New Roman"/>
          <w:color w:val="000000"/>
          <w:sz w:val="28"/>
          <w:szCs w:val="28"/>
        </w:rPr>
        <w:t>Бюл</w:t>
      </w:r>
      <w:proofErr w:type="spellEnd"/>
      <w:r w:rsidRPr="0010624F">
        <w:rPr>
          <w:rFonts w:ascii="Times New Roman" w:hAnsi="Times New Roman"/>
          <w:color w:val="000000"/>
          <w:sz w:val="28"/>
          <w:szCs w:val="28"/>
        </w:rPr>
        <w:t>. № 30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91AF9" w:rsidRPr="0010624F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24F">
        <w:rPr>
          <w:rFonts w:ascii="Times New Roman" w:hAnsi="Times New Roman"/>
          <w:color w:val="000000"/>
          <w:sz w:val="28"/>
          <w:szCs w:val="28"/>
        </w:rPr>
        <w:t xml:space="preserve"> Пат. № 2566954 Российская Федерация, С</w:t>
      </w:r>
      <w:proofErr w:type="gramStart"/>
      <w:r w:rsidRPr="0010624F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10624F">
        <w:rPr>
          <w:rFonts w:ascii="Times New Roman" w:hAnsi="Times New Roman"/>
          <w:color w:val="000000"/>
          <w:sz w:val="28"/>
          <w:szCs w:val="28"/>
        </w:rPr>
        <w:t xml:space="preserve">, МПК </w:t>
      </w:r>
      <w:r w:rsidRPr="0010624F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10624F">
        <w:rPr>
          <w:rFonts w:ascii="Times New Roman" w:hAnsi="Times New Roman"/>
          <w:color w:val="000000"/>
          <w:sz w:val="28"/>
          <w:szCs w:val="28"/>
        </w:rPr>
        <w:t>03</w:t>
      </w:r>
      <w:r w:rsidRPr="0010624F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10624F">
        <w:rPr>
          <w:rFonts w:ascii="Times New Roman" w:hAnsi="Times New Roman"/>
          <w:color w:val="000000"/>
          <w:sz w:val="28"/>
          <w:szCs w:val="28"/>
        </w:rPr>
        <w:t xml:space="preserve"> 3/00. Избирательный усилитель на основе планарной индуктивности с низкой добротностью </w:t>
      </w:r>
      <w:r w:rsidRPr="0010624F">
        <w:rPr>
          <w:rFonts w:ascii="Times New Roman" w:hAnsi="Times New Roman"/>
          <w:sz w:val="28"/>
          <w:szCs w:val="28"/>
        </w:rPr>
        <w:t xml:space="preserve">/ Прокопенко Н.Н., </w:t>
      </w:r>
      <w:proofErr w:type="spellStart"/>
      <w:r w:rsidRPr="0010624F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С.Г., Пахомов И.В. - </w:t>
      </w:r>
      <w:r>
        <w:rPr>
          <w:rFonts w:ascii="Times New Roman" w:hAnsi="Times New Roman"/>
          <w:sz w:val="28"/>
          <w:szCs w:val="28"/>
        </w:rPr>
        <w:t xml:space="preserve">            № </w:t>
      </w:r>
      <w:r w:rsidRPr="0010624F">
        <w:rPr>
          <w:rFonts w:ascii="Times New Roman" w:hAnsi="Times New Roman"/>
          <w:color w:val="000000"/>
          <w:sz w:val="28"/>
          <w:szCs w:val="28"/>
        </w:rPr>
        <w:t xml:space="preserve">2014147544; </w:t>
      </w:r>
      <w:proofErr w:type="spellStart"/>
      <w:r w:rsidRPr="0010624F">
        <w:rPr>
          <w:rFonts w:ascii="Times New Roman" w:hAnsi="Times New Roman"/>
          <w:color w:val="000000"/>
          <w:sz w:val="28"/>
          <w:szCs w:val="28"/>
        </w:rPr>
        <w:t>Заяв</w:t>
      </w:r>
      <w:proofErr w:type="spellEnd"/>
      <w:r w:rsidRPr="0010624F">
        <w:rPr>
          <w:rFonts w:ascii="Times New Roman" w:hAnsi="Times New Roman"/>
          <w:color w:val="000000"/>
          <w:sz w:val="28"/>
          <w:szCs w:val="28"/>
        </w:rPr>
        <w:t xml:space="preserve">. 25.11.2014; </w:t>
      </w:r>
      <w:proofErr w:type="spellStart"/>
      <w:r w:rsidRPr="0010624F">
        <w:rPr>
          <w:rFonts w:ascii="Times New Roman" w:hAnsi="Times New Roman"/>
          <w:color w:val="000000"/>
          <w:sz w:val="28"/>
          <w:szCs w:val="28"/>
        </w:rPr>
        <w:t>Опубл</w:t>
      </w:r>
      <w:proofErr w:type="spellEnd"/>
      <w:r w:rsidRPr="0010624F">
        <w:rPr>
          <w:rFonts w:ascii="Times New Roman" w:hAnsi="Times New Roman"/>
          <w:color w:val="000000"/>
          <w:sz w:val="28"/>
          <w:szCs w:val="28"/>
        </w:rPr>
        <w:t xml:space="preserve">. 27.10.2015 </w:t>
      </w:r>
      <w:proofErr w:type="spellStart"/>
      <w:r w:rsidRPr="0010624F">
        <w:rPr>
          <w:rFonts w:ascii="Times New Roman" w:hAnsi="Times New Roman"/>
          <w:color w:val="000000"/>
          <w:sz w:val="28"/>
          <w:szCs w:val="28"/>
        </w:rPr>
        <w:t>Бюл</w:t>
      </w:r>
      <w:proofErr w:type="spellEnd"/>
      <w:r w:rsidRPr="0010624F">
        <w:rPr>
          <w:rFonts w:ascii="Times New Roman" w:hAnsi="Times New Roman"/>
          <w:color w:val="000000"/>
          <w:sz w:val="28"/>
          <w:szCs w:val="28"/>
        </w:rPr>
        <w:t>. № 30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91AF9" w:rsidRPr="0010624F" w:rsidRDefault="00991AF9" w:rsidP="00991A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24F">
        <w:rPr>
          <w:rFonts w:ascii="Times New Roman" w:hAnsi="Times New Roman"/>
          <w:color w:val="000000"/>
          <w:sz w:val="28"/>
          <w:szCs w:val="28"/>
        </w:rPr>
        <w:t xml:space="preserve"> Пат. № 2571402 РФ, С</w:t>
      </w:r>
      <w:proofErr w:type="gramStart"/>
      <w:r w:rsidRPr="0010624F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10624F">
        <w:rPr>
          <w:rFonts w:ascii="Times New Roman" w:hAnsi="Times New Roman"/>
          <w:color w:val="000000"/>
          <w:sz w:val="28"/>
          <w:szCs w:val="28"/>
        </w:rPr>
        <w:t xml:space="preserve">, МПК </w:t>
      </w:r>
      <w:r w:rsidRPr="0010624F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10624F">
        <w:rPr>
          <w:rFonts w:ascii="Times New Roman" w:hAnsi="Times New Roman"/>
          <w:color w:val="000000"/>
          <w:sz w:val="28"/>
          <w:szCs w:val="28"/>
        </w:rPr>
        <w:t>03</w:t>
      </w:r>
      <w:r w:rsidRPr="0010624F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10624F">
        <w:rPr>
          <w:rFonts w:ascii="Times New Roman" w:hAnsi="Times New Roman"/>
          <w:color w:val="000000"/>
          <w:sz w:val="28"/>
          <w:szCs w:val="28"/>
        </w:rPr>
        <w:t xml:space="preserve"> 3/45. СВЧ избирательный усилитель на основе планарной индуктивности с низкой добротностью </w:t>
      </w:r>
      <w:r w:rsidRPr="0010624F">
        <w:rPr>
          <w:rFonts w:ascii="Times New Roman" w:hAnsi="Times New Roman"/>
          <w:sz w:val="28"/>
          <w:szCs w:val="28"/>
        </w:rPr>
        <w:t xml:space="preserve">/ Прокопенко Н.Н., </w:t>
      </w:r>
      <w:proofErr w:type="spellStart"/>
      <w:r w:rsidRPr="0010624F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С.Г., </w:t>
      </w:r>
      <w:proofErr w:type="spellStart"/>
      <w:r w:rsidRPr="0010624F">
        <w:rPr>
          <w:rFonts w:ascii="Times New Roman" w:hAnsi="Times New Roman"/>
          <w:sz w:val="28"/>
          <w:szCs w:val="28"/>
        </w:rPr>
        <w:t>Бутырлагин</w:t>
      </w:r>
      <w:proofErr w:type="spellEnd"/>
      <w:r w:rsidRPr="0010624F">
        <w:rPr>
          <w:rFonts w:ascii="Times New Roman" w:hAnsi="Times New Roman"/>
          <w:sz w:val="28"/>
          <w:szCs w:val="28"/>
        </w:rPr>
        <w:t xml:space="preserve"> Н.В., Бугакова А.В. -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062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0624F">
        <w:rPr>
          <w:rFonts w:ascii="Times New Roman" w:hAnsi="Times New Roman"/>
          <w:color w:val="000000"/>
          <w:sz w:val="28"/>
          <w:szCs w:val="28"/>
        </w:rPr>
        <w:t xml:space="preserve">2014146066; </w:t>
      </w:r>
      <w:proofErr w:type="spellStart"/>
      <w:r w:rsidRPr="0010624F">
        <w:rPr>
          <w:rFonts w:ascii="Times New Roman" w:hAnsi="Times New Roman"/>
          <w:color w:val="000000"/>
          <w:sz w:val="28"/>
          <w:szCs w:val="28"/>
        </w:rPr>
        <w:t>Заяв</w:t>
      </w:r>
      <w:proofErr w:type="spellEnd"/>
      <w:r w:rsidRPr="0010624F">
        <w:rPr>
          <w:rFonts w:ascii="Times New Roman" w:hAnsi="Times New Roman"/>
          <w:color w:val="000000"/>
          <w:sz w:val="28"/>
          <w:szCs w:val="28"/>
        </w:rPr>
        <w:t xml:space="preserve">. 17.11.2014; </w:t>
      </w:r>
      <w:proofErr w:type="spellStart"/>
      <w:r w:rsidRPr="0010624F">
        <w:rPr>
          <w:rFonts w:ascii="Times New Roman" w:hAnsi="Times New Roman"/>
          <w:color w:val="000000"/>
          <w:sz w:val="28"/>
          <w:szCs w:val="28"/>
        </w:rPr>
        <w:t>Опубл</w:t>
      </w:r>
      <w:proofErr w:type="spellEnd"/>
      <w:r w:rsidRPr="0010624F">
        <w:rPr>
          <w:rFonts w:ascii="Times New Roman" w:hAnsi="Times New Roman"/>
          <w:color w:val="000000"/>
          <w:sz w:val="28"/>
          <w:szCs w:val="28"/>
        </w:rPr>
        <w:t xml:space="preserve">. 20.12.2015 </w:t>
      </w:r>
      <w:proofErr w:type="spellStart"/>
      <w:r w:rsidRPr="0010624F">
        <w:rPr>
          <w:rFonts w:ascii="Times New Roman" w:hAnsi="Times New Roman"/>
          <w:color w:val="000000"/>
          <w:sz w:val="28"/>
          <w:szCs w:val="28"/>
        </w:rPr>
        <w:t>Бюл</w:t>
      </w:r>
      <w:proofErr w:type="spellEnd"/>
      <w:r w:rsidRPr="0010624F">
        <w:rPr>
          <w:rFonts w:ascii="Times New Roman" w:hAnsi="Times New Roman"/>
          <w:color w:val="000000"/>
          <w:sz w:val="28"/>
          <w:szCs w:val="28"/>
        </w:rPr>
        <w:t>. № 35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91AF9" w:rsidRDefault="00991AF9" w:rsidP="00991AF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AF9" w:rsidRDefault="00991AF9" w:rsidP="00991AF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AF9" w:rsidRPr="006371B1" w:rsidRDefault="00991AF9" w:rsidP="00991AF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942" w:rsidRDefault="00CA4317"/>
    <w:sectPr w:rsidR="009E394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17" w:rsidRDefault="00CA4317" w:rsidP="00842C8A">
      <w:r>
        <w:separator/>
      </w:r>
    </w:p>
  </w:endnote>
  <w:endnote w:type="continuationSeparator" w:id="0">
    <w:p w:rsidR="00CA4317" w:rsidRDefault="00CA4317" w:rsidP="0084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338658"/>
      <w:docPartObj>
        <w:docPartGallery w:val="Page Numbers (Bottom of Page)"/>
        <w:docPartUnique/>
      </w:docPartObj>
    </w:sdtPr>
    <w:sdtEndPr/>
    <w:sdtContent>
      <w:p w:rsidR="0010624F" w:rsidRDefault="00EC56B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590">
          <w:rPr>
            <w:noProof/>
          </w:rPr>
          <w:t>1</w:t>
        </w:r>
        <w:r>
          <w:fldChar w:fldCharType="end"/>
        </w:r>
      </w:p>
    </w:sdtContent>
  </w:sdt>
  <w:p w:rsidR="0010624F" w:rsidRDefault="00CA43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17" w:rsidRDefault="00CA4317" w:rsidP="00842C8A">
      <w:r>
        <w:separator/>
      </w:r>
    </w:p>
  </w:footnote>
  <w:footnote w:type="continuationSeparator" w:id="0">
    <w:p w:rsidR="00CA4317" w:rsidRDefault="00CA4317" w:rsidP="00842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4F" w:rsidRPr="00842C8A" w:rsidRDefault="003E3990" w:rsidP="00842C8A">
    <w:pPr>
      <w:pStyle w:val="a6"/>
    </w:pPr>
    <w:fldSimple w:instr=" FILENAME  \p  \* MERGEFORMAT ">
      <w:r w:rsidR="00364623">
        <w:rPr>
          <w:noProof/>
        </w:rPr>
        <w:t>D:\1pro_d\Новые гранты 2017\грант РФФИ 2017\для сайта\патенты по фильтрам.docx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BB1"/>
    <w:multiLevelType w:val="hybridMultilevel"/>
    <w:tmpl w:val="840AF6AE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1D"/>
    <w:rsid w:val="000416A8"/>
    <w:rsid w:val="002978F5"/>
    <w:rsid w:val="00364623"/>
    <w:rsid w:val="003E3990"/>
    <w:rsid w:val="00842C8A"/>
    <w:rsid w:val="00991AF9"/>
    <w:rsid w:val="00AA63B6"/>
    <w:rsid w:val="00B42FED"/>
    <w:rsid w:val="00B97A1D"/>
    <w:rsid w:val="00CA4317"/>
    <w:rsid w:val="00D75590"/>
    <w:rsid w:val="00E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F9"/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1A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1AF9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A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2C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2C8A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F9"/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1A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1AF9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A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2C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2C8A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1855</Words>
  <Characters>10574</Characters>
  <Application>Microsoft Office Word</Application>
  <DocSecurity>0</DocSecurity>
  <Lines>88</Lines>
  <Paragraphs>24</Paragraphs>
  <ScaleCrop>false</ScaleCrop>
  <Company/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Ирина</dc:creator>
  <cp:keywords/>
  <dc:description/>
  <cp:lastModifiedBy>Морозова Ирина</cp:lastModifiedBy>
  <cp:revision>6</cp:revision>
  <cp:lastPrinted>2017-09-14T08:06:00Z</cp:lastPrinted>
  <dcterms:created xsi:type="dcterms:W3CDTF">2017-09-13T13:41:00Z</dcterms:created>
  <dcterms:modified xsi:type="dcterms:W3CDTF">2017-09-14T08:10:00Z</dcterms:modified>
</cp:coreProperties>
</file>